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07B9" w:rsidRDefault="008E07B9" w:rsidP="008E07B9">
      <w:pPr>
        <w:spacing w:line="480" w:lineRule="auto"/>
        <w:jc w:val="both"/>
        <w:rPr>
          <w:rFonts w:ascii="Times New Roman" w:hAnsi="Times New Roman" w:cs="Times New Roman"/>
          <w:sz w:val="24"/>
        </w:rPr>
      </w:pPr>
      <w:r>
        <w:rPr>
          <w:rFonts w:ascii="Times New Roman" w:hAnsi="Times New Roman" w:cs="Times New Roman"/>
          <w:sz w:val="24"/>
        </w:rPr>
        <w:t>Student’s Name</w:t>
      </w:r>
    </w:p>
    <w:p w:rsidR="008E07B9" w:rsidRDefault="008E07B9" w:rsidP="008E07B9">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8E07B9" w:rsidRDefault="008E07B9" w:rsidP="008E07B9">
      <w:pPr>
        <w:spacing w:line="480" w:lineRule="auto"/>
        <w:jc w:val="both"/>
        <w:rPr>
          <w:rFonts w:ascii="Times New Roman" w:hAnsi="Times New Roman" w:cs="Times New Roman"/>
          <w:sz w:val="24"/>
        </w:rPr>
      </w:pPr>
      <w:r>
        <w:rPr>
          <w:rFonts w:ascii="Times New Roman" w:hAnsi="Times New Roman" w:cs="Times New Roman"/>
          <w:sz w:val="24"/>
        </w:rPr>
        <w:t>Course</w:t>
      </w:r>
      <w:bookmarkStart w:id="0" w:name="_GoBack"/>
      <w:bookmarkEnd w:id="0"/>
    </w:p>
    <w:p w:rsidR="008E07B9" w:rsidRDefault="008E07B9" w:rsidP="008E07B9">
      <w:pPr>
        <w:spacing w:line="480" w:lineRule="auto"/>
        <w:jc w:val="both"/>
        <w:rPr>
          <w:rFonts w:ascii="Times New Roman" w:hAnsi="Times New Roman" w:cs="Times New Roman"/>
          <w:sz w:val="24"/>
        </w:rPr>
      </w:pPr>
      <w:r>
        <w:rPr>
          <w:rFonts w:ascii="Times New Roman" w:hAnsi="Times New Roman" w:cs="Times New Roman"/>
          <w:sz w:val="24"/>
        </w:rPr>
        <w:t>Due Date</w:t>
      </w:r>
    </w:p>
    <w:p w:rsidR="00CB0864" w:rsidRPr="008E07B9" w:rsidRDefault="008C0FE2" w:rsidP="008E07B9">
      <w:pPr>
        <w:spacing w:line="480" w:lineRule="auto"/>
        <w:jc w:val="center"/>
        <w:rPr>
          <w:rFonts w:ascii="Times New Roman" w:hAnsi="Times New Roman" w:cs="Times New Roman"/>
          <w:b/>
          <w:sz w:val="24"/>
          <w:u w:val="single"/>
        </w:rPr>
      </w:pPr>
      <w:r w:rsidRPr="008E07B9">
        <w:rPr>
          <w:rFonts w:ascii="Times New Roman" w:hAnsi="Times New Roman" w:cs="Times New Roman"/>
          <w:b/>
          <w:sz w:val="24"/>
          <w:u w:val="single"/>
        </w:rPr>
        <w:t xml:space="preserve">Service Learning </w:t>
      </w:r>
      <w:r w:rsidR="005F6C9D" w:rsidRPr="008E07B9">
        <w:rPr>
          <w:rFonts w:ascii="Times New Roman" w:hAnsi="Times New Roman" w:cs="Times New Roman"/>
          <w:b/>
          <w:sz w:val="24"/>
          <w:u w:val="single"/>
        </w:rPr>
        <w:t xml:space="preserve">Reflection </w:t>
      </w:r>
      <w:r w:rsidRPr="008E07B9">
        <w:rPr>
          <w:rFonts w:ascii="Times New Roman" w:hAnsi="Times New Roman" w:cs="Times New Roman"/>
          <w:b/>
          <w:sz w:val="24"/>
          <w:u w:val="single"/>
        </w:rPr>
        <w:t>Journal</w:t>
      </w:r>
    </w:p>
    <w:p w:rsidR="005B7272" w:rsidRPr="00367693" w:rsidRDefault="003A1113" w:rsidP="00367693">
      <w:pPr>
        <w:spacing w:line="480" w:lineRule="auto"/>
        <w:ind w:firstLine="720"/>
        <w:jc w:val="both"/>
        <w:rPr>
          <w:rFonts w:ascii="Times New Roman" w:hAnsi="Times New Roman" w:cs="Times New Roman"/>
          <w:sz w:val="24"/>
        </w:rPr>
      </w:pPr>
      <w:r w:rsidRPr="00367693">
        <w:rPr>
          <w:rFonts w:ascii="Times New Roman" w:hAnsi="Times New Roman" w:cs="Times New Roman"/>
          <w:sz w:val="24"/>
        </w:rPr>
        <w:t xml:space="preserve">For my immigration experience, I participated in </w:t>
      </w:r>
      <w:r w:rsidR="005B7272" w:rsidRPr="00367693">
        <w:rPr>
          <w:rFonts w:ascii="Times New Roman" w:hAnsi="Times New Roman" w:cs="Times New Roman"/>
          <w:sz w:val="24"/>
        </w:rPr>
        <w:t xml:space="preserve">the viewing of the documentary film, “Who is </w:t>
      </w:r>
      <w:proofErr w:type="spellStart"/>
      <w:r w:rsidR="005B7272" w:rsidRPr="00367693">
        <w:rPr>
          <w:rFonts w:ascii="Times New Roman" w:hAnsi="Times New Roman" w:cs="Times New Roman"/>
          <w:sz w:val="24"/>
        </w:rPr>
        <w:t>Dayani</w:t>
      </w:r>
      <w:proofErr w:type="spellEnd"/>
      <w:r w:rsidR="005B7272" w:rsidRPr="00367693">
        <w:rPr>
          <w:rFonts w:ascii="Times New Roman" w:hAnsi="Times New Roman" w:cs="Times New Roman"/>
          <w:sz w:val="24"/>
        </w:rPr>
        <w:t xml:space="preserve"> </w:t>
      </w:r>
      <w:proofErr w:type="spellStart"/>
      <w:r w:rsidR="005B7272" w:rsidRPr="00367693">
        <w:rPr>
          <w:rFonts w:ascii="Times New Roman" w:hAnsi="Times New Roman" w:cs="Times New Roman"/>
          <w:sz w:val="24"/>
        </w:rPr>
        <w:t>Cristol</w:t>
      </w:r>
      <w:proofErr w:type="spellEnd"/>
      <w:r w:rsidR="005B7272" w:rsidRPr="00367693">
        <w:rPr>
          <w:rFonts w:ascii="Times New Roman" w:hAnsi="Times New Roman" w:cs="Times New Roman"/>
          <w:sz w:val="24"/>
        </w:rPr>
        <w:t xml:space="preserve">?” on Thursday, December 13, 2018. </w:t>
      </w:r>
      <w:r w:rsidR="005B7272" w:rsidRPr="00367693">
        <w:rPr>
          <w:rFonts w:ascii="Times New Roman" w:hAnsi="Times New Roman" w:cs="Times New Roman"/>
          <w:sz w:val="24"/>
        </w:rPr>
        <w:t xml:space="preserve">“Who is </w:t>
      </w:r>
      <w:proofErr w:type="spellStart"/>
      <w:r w:rsidR="005B7272" w:rsidRPr="00367693">
        <w:rPr>
          <w:rFonts w:ascii="Times New Roman" w:hAnsi="Times New Roman" w:cs="Times New Roman"/>
          <w:sz w:val="24"/>
        </w:rPr>
        <w:t>Dayani</w:t>
      </w:r>
      <w:proofErr w:type="spellEnd"/>
      <w:r w:rsidR="005B7272" w:rsidRPr="00367693">
        <w:rPr>
          <w:rFonts w:ascii="Times New Roman" w:hAnsi="Times New Roman" w:cs="Times New Roman"/>
          <w:sz w:val="24"/>
        </w:rPr>
        <w:t xml:space="preserve"> </w:t>
      </w:r>
      <w:proofErr w:type="spellStart"/>
      <w:r w:rsidR="005B7272" w:rsidRPr="00367693">
        <w:rPr>
          <w:rFonts w:ascii="Times New Roman" w:hAnsi="Times New Roman" w:cs="Times New Roman"/>
          <w:sz w:val="24"/>
        </w:rPr>
        <w:t>Cristol</w:t>
      </w:r>
      <w:proofErr w:type="spellEnd"/>
      <w:r w:rsidR="005B7272" w:rsidRPr="00367693">
        <w:rPr>
          <w:rFonts w:ascii="Times New Roman" w:hAnsi="Times New Roman" w:cs="Times New Roman"/>
          <w:sz w:val="24"/>
        </w:rPr>
        <w:t>?”</w:t>
      </w:r>
      <w:r w:rsidR="005B7272" w:rsidRPr="00367693">
        <w:rPr>
          <w:rFonts w:ascii="Times New Roman" w:hAnsi="Times New Roman" w:cs="Times New Roman"/>
          <w:sz w:val="24"/>
        </w:rPr>
        <w:t xml:space="preserve"> depicts the plight of illegal immigrants in the United States and shows how many people are dying in their attempt to cross the border into the country. The existence of this movie is a testimony of how the immigration policy of the United States is putting the lives of many people on the brink. In this journal, I make a deeper reflection this film and how it connects with </w:t>
      </w:r>
      <w:r w:rsidR="005B7272" w:rsidRPr="00367693">
        <w:rPr>
          <w:rFonts w:ascii="Times New Roman" w:hAnsi="Times New Roman" w:cs="Times New Roman"/>
          <w:sz w:val="24"/>
        </w:rPr>
        <w:t xml:space="preserve">the UN Global Sustainability Goals, Catholic Social Teaching, </w:t>
      </w:r>
      <w:r w:rsidR="005B7272" w:rsidRPr="00367693">
        <w:rPr>
          <w:rFonts w:ascii="Times New Roman" w:hAnsi="Times New Roman" w:cs="Times New Roman"/>
          <w:sz w:val="24"/>
        </w:rPr>
        <w:t xml:space="preserve">and </w:t>
      </w:r>
      <w:r w:rsidR="005B7272" w:rsidRPr="00367693">
        <w:rPr>
          <w:rFonts w:ascii="Times New Roman" w:hAnsi="Times New Roman" w:cs="Times New Roman"/>
          <w:sz w:val="24"/>
        </w:rPr>
        <w:t>the mission statement of the college</w:t>
      </w:r>
      <w:r w:rsidR="005B7272" w:rsidRPr="00367693">
        <w:rPr>
          <w:rFonts w:ascii="Times New Roman" w:hAnsi="Times New Roman" w:cs="Times New Roman"/>
          <w:sz w:val="24"/>
        </w:rPr>
        <w:t xml:space="preserve">. </w:t>
      </w:r>
    </w:p>
    <w:p w:rsidR="00C27732" w:rsidRPr="00367693" w:rsidRDefault="003F3FCB" w:rsidP="00367693">
      <w:pPr>
        <w:spacing w:line="480" w:lineRule="auto"/>
        <w:ind w:firstLine="720"/>
        <w:jc w:val="both"/>
        <w:rPr>
          <w:rFonts w:ascii="Times New Roman" w:hAnsi="Times New Roman" w:cs="Times New Roman"/>
          <w:sz w:val="24"/>
        </w:rPr>
      </w:pPr>
      <w:r w:rsidRPr="00367693">
        <w:rPr>
          <w:rFonts w:ascii="Times New Roman" w:hAnsi="Times New Roman" w:cs="Times New Roman"/>
          <w:sz w:val="24"/>
        </w:rPr>
        <w:t xml:space="preserve">Viewing the </w:t>
      </w:r>
      <w:r w:rsidRPr="00367693">
        <w:rPr>
          <w:rFonts w:ascii="Times New Roman" w:hAnsi="Times New Roman" w:cs="Times New Roman"/>
          <w:sz w:val="24"/>
        </w:rPr>
        <w:t xml:space="preserve">“Who is </w:t>
      </w:r>
      <w:proofErr w:type="spellStart"/>
      <w:r w:rsidRPr="00367693">
        <w:rPr>
          <w:rFonts w:ascii="Times New Roman" w:hAnsi="Times New Roman" w:cs="Times New Roman"/>
          <w:sz w:val="24"/>
        </w:rPr>
        <w:t>Dayani</w:t>
      </w:r>
      <w:proofErr w:type="spellEnd"/>
      <w:r w:rsidRPr="00367693">
        <w:rPr>
          <w:rFonts w:ascii="Times New Roman" w:hAnsi="Times New Roman" w:cs="Times New Roman"/>
          <w:sz w:val="24"/>
        </w:rPr>
        <w:t xml:space="preserve"> </w:t>
      </w:r>
      <w:proofErr w:type="spellStart"/>
      <w:r w:rsidRPr="00367693">
        <w:rPr>
          <w:rFonts w:ascii="Times New Roman" w:hAnsi="Times New Roman" w:cs="Times New Roman"/>
          <w:sz w:val="24"/>
        </w:rPr>
        <w:t>Cristol</w:t>
      </w:r>
      <w:proofErr w:type="spellEnd"/>
      <w:r w:rsidRPr="00367693">
        <w:rPr>
          <w:rFonts w:ascii="Times New Roman" w:hAnsi="Times New Roman" w:cs="Times New Roman"/>
          <w:sz w:val="24"/>
        </w:rPr>
        <w:t xml:space="preserve">?” </w:t>
      </w:r>
      <w:r w:rsidRPr="00367693">
        <w:rPr>
          <w:rFonts w:ascii="Times New Roman" w:hAnsi="Times New Roman" w:cs="Times New Roman"/>
          <w:sz w:val="24"/>
        </w:rPr>
        <w:t xml:space="preserve">game me an opportunity to have a real imagination of how terribly the U.S. </w:t>
      </w:r>
      <w:r w:rsidRPr="00367693">
        <w:rPr>
          <w:rFonts w:ascii="Times New Roman" w:hAnsi="Times New Roman" w:cs="Times New Roman"/>
          <w:sz w:val="24"/>
        </w:rPr>
        <w:t xml:space="preserve">immigration </w:t>
      </w:r>
      <w:r w:rsidRPr="00367693">
        <w:rPr>
          <w:rFonts w:ascii="Times New Roman" w:hAnsi="Times New Roman" w:cs="Times New Roman"/>
          <w:sz w:val="24"/>
        </w:rPr>
        <w:t>policy is affecting many immigrants out there. The documentary tells a story of a migrant</w:t>
      </w:r>
      <w:r w:rsidR="00EB0920" w:rsidRPr="00367693">
        <w:rPr>
          <w:rFonts w:ascii="Times New Roman" w:hAnsi="Times New Roman" w:cs="Times New Roman"/>
          <w:sz w:val="24"/>
        </w:rPr>
        <w:t>, John Doe,</w:t>
      </w:r>
      <w:r w:rsidRPr="00367693">
        <w:rPr>
          <w:rFonts w:ascii="Times New Roman" w:hAnsi="Times New Roman" w:cs="Times New Roman"/>
          <w:sz w:val="24"/>
        </w:rPr>
        <w:t xml:space="preserve"> who decides to accompany a group of migrant travelers pursuing their own mission of crossing the border into the United States. The main character in this film</w:t>
      </w:r>
      <w:r w:rsidR="00EB0920" w:rsidRPr="00367693">
        <w:rPr>
          <w:rFonts w:ascii="Times New Roman" w:hAnsi="Times New Roman" w:cs="Times New Roman"/>
          <w:sz w:val="24"/>
        </w:rPr>
        <w:t>, Doe,</w:t>
      </w:r>
      <w:r w:rsidRPr="00367693">
        <w:rPr>
          <w:rFonts w:ascii="Times New Roman" w:hAnsi="Times New Roman" w:cs="Times New Roman"/>
          <w:sz w:val="24"/>
        </w:rPr>
        <w:t xml:space="preserve"> makes this decision in his quest to understand the motivation behind illegal immigration in the U.S. Along the way, </w:t>
      </w:r>
      <w:r w:rsidR="00EB0920" w:rsidRPr="00367693">
        <w:rPr>
          <w:rFonts w:ascii="Times New Roman" w:hAnsi="Times New Roman" w:cs="Times New Roman"/>
          <w:sz w:val="24"/>
        </w:rPr>
        <w:t>Doe</w:t>
      </w:r>
      <w:r w:rsidRPr="00367693">
        <w:rPr>
          <w:rFonts w:ascii="Times New Roman" w:hAnsi="Times New Roman" w:cs="Times New Roman"/>
          <w:sz w:val="24"/>
        </w:rPr>
        <w:t xml:space="preserve"> gets a full bite of dangers and risks that such immigrants go through while trying to cross the border</w:t>
      </w:r>
      <w:r w:rsidR="00EB0920" w:rsidRPr="00367693">
        <w:rPr>
          <w:rFonts w:ascii="Times New Roman" w:hAnsi="Times New Roman" w:cs="Times New Roman"/>
          <w:sz w:val="24"/>
        </w:rPr>
        <w:t xml:space="preserve"> when he finds himself the deadly desert known as “the corridor of death” where he is denied identity at his point of death. However, he is lucky enough to escape death and becomes a living human being with such a vital life story to tell the world.</w:t>
      </w:r>
    </w:p>
    <w:p w:rsidR="00F30BB8" w:rsidRPr="00367693" w:rsidRDefault="0024049F" w:rsidP="00367693">
      <w:pPr>
        <w:spacing w:line="480" w:lineRule="auto"/>
        <w:ind w:firstLine="720"/>
        <w:jc w:val="both"/>
        <w:rPr>
          <w:rFonts w:ascii="Times New Roman" w:hAnsi="Times New Roman" w:cs="Times New Roman"/>
          <w:sz w:val="24"/>
        </w:rPr>
      </w:pPr>
      <w:r w:rsidRPr="00367693">
        <w:rPr>
          <w:rFonts w:ascii="Times New Roman" w:hAnsi="Times New Roman" w:cs="Times New Roman"/>
          <w:sz w:val="24"/>
        </w:rPr>
        <w:lastRenderedPageBreak/>
        <w:t xml:space="preserve">Before watching this documentary film, I had expected it to be </w:t>
      </w:r>
      <w:r w:rsidR="0026436B" w:rsidRPr="00367693">
        <w:rPr>
          <w:rFonts w:ascii="Times New Roman" w:hAnsi="Times New Roman" w:cs="Times New Roman"/>
          <w:sz w:val="24"/>
        </w:rPr>
        <w:t xml:space="preserve">a film that shows how the legal U.S. immigrants are being mocked by the Americans about their identity. This did not happen and the most disappointing event I found in this movie was the point where John Doe was being denied identity after having gone through such a long journey of struggle just to step his foot in the United States. </w:t>
      </w:r>
      <w:r w:rsidR="00AF3D8D" w:rsidRPr="00367693">
        <w:rPr>
          <w:rFonts w:ascii="Times New Roman" w:hAnsi="Times New Roman" w:cs="Times New Roman"/>
          <w:sz w:val="24"/>
        </w:rPr>
        <w:t>Denying Doe identity at his point of death made me feel as if Americans are animals who have not human feelings for their fellow humans.</w:t>
      </w:r>
      <w:r w:rsidR="00F30BB8" w:rsidRPr="00367693">
        <w:rPr>
          <w:rFonts w:ascii="Times New Roman" w:hAnsi="Times New Roman" w:cs="Times New Roman"/>
          <w:sz w:val="24"/>
        </w:rPr>
        <w:t xml:space="preserve"> Though the immigration policy being strictly followed in this movie to deny Doe identity helps to protect illegal entry of people into the country, it is leading to a lot of suffering to many people who are yearning to get into the country. </w:t>
      </w:r>
    </w:p>
    <w:p w:rsidR="005F6C9D" w:rsidRPr="00367693" w:rsidRDefault="00F30BB8" w:rsidP="00367693">
      <w:pPr>
        <w:spacing w:line="480" w:lineRule="auto"/>
        <w:ind w:firstLine="720"/>
        <w:jc w:val="both"/>
        <w:rPr>
          <w:rFonts w:ascii="Times New Roman" w:hAnsi="Times New Roman" w:cs="Times New Roman"/>
          <w:sz w:val="24"/>
        </w:rPr>
      </w:pPr>
      <w:r w:rsidRPr="00367693">
        <w:rPr>
          <w:rFonts w:ascii="Times New Roman" w:hAnsi="Times New Roman" w:cs="Times New Roman"/>
          <w:sz w:val="24"/>
        </w:rPr>
        <w:t xml:space="preserve">The events of the </w:t>
      </w:r>
      <w:r w:rsidRPr="00367693">
        <w:rPr>
          <w:rFonts w:ascii="Times New Roman" w:hAnsi="Times New Roman" w:cs="Times New Roman"/>
          <w:sz w:val="24"/>
        </w:rPr>
        <w:t xml:space="preserve">“Who is </w:t>
      </w:r>
      <w:proofErr w:type="spellStart"/>
      <w:r w:rsidRPr="00367693">
        <w:rPr>
          <w:rFonts w:ascii="Times New Roman" w:hAnsi="Times New Roman" w:cs="Times New Roman"/>
          <w:sz w:val="24"/>
        </w:rPr>
        <w:t>Dayani</w:t>
      </w:r>
      <w:proofErr w:type="spellEnd"/>
      <w:r w:rsidRPr="00367693">
        <w:rPr>
          <w:rFonts w:ascii="Times New Roman" w:hAnsi="Times New Roman" w:cs="Times New Roman"/>
          <w:sz w:val="24"/>
        </w:rPr>
        <w:t xml:space="preserve"> </w:t>
      </w:r>
      <w:proofErr w:type="spellStart"/>
      <w:r w:rsidRPr="00367693">
        <w:rPr>
          <w:rFonts w:ascii="Times New Roman" w:hAnsi="Times New Roman" w:cs="Times New Roman"/>
          <w:sz w:val="24"/>
        </w:rPr>
        <w:t>Cristol</w:t>
      </w:r>
      <w:proofErr w:type="spellEnd"/>
      <w:r w:rsidRPr="00367693">
        <w:rPr>
          <w:rFonts w:ascii="Times New Roman" w:hAnsi="Times New Roman" w:cs="Times New Roman"/>
          <w:sz w:val="24"/>
        </w:rPr>
        <w:t>?”</w:t>
      </w:r>
      <w:r w:rsidRPr="00367693">
        <w:rPr>
          <w:rFonts w:ascii="Times New Roman" w:hAnsi="Times New Roman" w:cs="Times New Roman"/>
          <w:sz w:val="24"/>
        </w:rPr>
        <w:t xml:space="preserve"> film do not in any way serve to meet one of the </w:t>
      </w:r>
      <w:r w:rsidR="008E0814" w:rsidRPr="00367693">
        <w:rPr>
          <w:rFonts w:ascii="Times New Roman" w:hAnsi="Times New Roman" w:cs="Times New Roman"/>
          <w:sz w:val="24"/>
        </w:rPr>
        <w:t xml:space="preserve">most important </w:t>
      </w:r>
      <w:r w:rsidRPr="00367693">
        <w:rPr>
          <w:rFonts w:ascii="Times New Roman" w:hAnsi="Times New Roman" w:cs="Times New Roman"/>
          <w:sz w:val="24"/>
        </w:rPr>
        <w:t>UN Global Sustainability Goals</w:t>
      </w:r>
      <w:r w:rsidR="008E0814" w:rsidRPr="00367693">
        <w:rPr>
          <w:rFonts w:ascii="Times New Roman" w:hAnsi="Times New Roman" w:cs="Times New Roman"/>
          <w:sz w:val="24"/>
        </w:rPr>
        <w:t xml:space="preserve">, which is to eradicate poverty and improve people’s lives. The immigrants who are yearning to come to the United States are seeking </w:t>
      </w:r>
      <w:r w:rsidR="00526A87" w:rsidRPr="00367693">
        <w:rPr>
          <w:rFonts w:ascii="Times New Roman" w:hAnsi="Times New Roman" w:cs="Times New Roman"/>
          <w:sz w:val="24"/>
        </w:rPr>
        <w:t>opportunities</w:t>
      </w:r>
      <w:r w:rsidR="008E0814" w:rsidRPr="00367693">
        <w:rPr>
          <w:rFonts w:ascii="Times New Roman" w:hAnsi="Times New Roman" w:cs="Times New Roman"/>
          <w:sz w:val="24"/>
        </w:rPr>
        <w:t xml:space="preserve"> to change their lives</w:t>
      </w:r>
      <w:r w:rsidR="00526A87" w:rsidRPr="00367693">
        <w:rPr>
          <w:rFonts w:ascii="Times New Roman" w:hAnsi="Times New Roman" w:cs="Times New Roman"/>
          <w:sz w:val="24"/>
        </w:rPr>
        <w:t xml:space="preserve"> </w:t>
      </w:r>
      <w:r w:rsidR="00177C8C" w:rsidRPr="00367693">
        <w:rPr>
          <w:rFonts w:ascii="Times New Roman" w:hAnsi="Times New Roman" w:cs="Times New Roman"/>
          <w:sz w:val="24"/>
        </w:rPr>
        <w:t xml:space="preserve">and yet the U.S. ban on immigration is denying them this opportunity. In addition, the </w:t>
      </w:r>
      <w:r w:rsidR="00177C8C" w:rsidRPr="00367693">
        <w:rPr>
          <w:rFonts w:ascii="Times New Roman" w:hAnsi="Times New Roman" w:cs="Times New Roman"/>
          <w:sz w:val="24"/>
        </w:rPr>
        <w:t>Catholic Social Teaching</w:t>
      </w:r>
      <w:r w:rsidR="00177C8C" w:rsidRPr="00367693">
        <w:rPr>
          <w:rFonts w:ascii="Times New Roman" w:hAnsi="Times New Roman" w:cs="Times New Roman"/>
          <w:sz w:val="24"/>
        </w:rPr>
        <w:t xml:space="preserve"> on respect for human life is being undermined by the U.S. immigration policy as seen in the events of this documentary film. This is because the U.S. is depicted as a nation which is ready to see many people dye in their attempt to enter the country but do nothing to allow them to cross the border. </w:t>
      </w:r>
      <w:r w:rsidR="002F65AD" w:rsidRPr="00367693">
        <w:rPr>
          <w:rFonts w:ascii="Times New Roman" w:hAnsi="Times New Roman" w:cs="Times New Roman"/>
          <w:sz w:val="24"/>
        </w:rPr>
        <w:t>The college mission which is to create a world of compassion, justice and peace is not being given a chance to materialize.</w:t>
      </w:r>
    </w:p>
    <w:p w:rsidR="005F6C9D" w:rsidRDefault="002F65AD" w:rsidP="00367693">
      <w:pPr>
        <w:spacing w:line="480" w:lineRule="auto"/>
        <w:ind w:firstLine="720"/>
        <w:jc w:val="both"/>
        <w:rPr>
          <w:rFonts w:ascii="Times New Roman" w:hAnsi="Times New Roman" w:cs="Times New Roman"/>
          <w:sz w:val="24"/>
        </w:rPr>
      </w:pPr>
      <w:r w:rsidRPr="00367693">
        <w:rPr>
          <w:rFonts w:ascii="Times New Roman" w:hAnsi="Times New Roman" w:cs="Times New Roman"/>
          <w:sz w:val="24"/>
        </w:rPr>
        <w:t xml:space="preserve">In conclusion, and as it can be seen from the above discussion, my viewing of the </w:t>
      </w:r>
      <w:r w:rsidRPr="00367693">
        <w:rPr>
          <w:rFonts w:ascii="Times New Roman" w:hAnsi="Times New Roman" w:cs="Times New Roman"/>
          <w:sz w:val="24"/>
        </w:rPr>
        <w:t xml:space="preserve">“Who is </w:t>
      </w:r>
      <w:proofErr w:type="spellStart"/>
      <w:r w:rsidRPr="00367693">
        <w:rPr>
          <w:rFonts w:ascii="Times New Roman" w:hAnsi="Times New Roman" w:cs="Times New Roman"/>
          <w:sz w:val="24"/>
        </w:rPr>
        <w:t>Dayani</w:t>
      </w:r>
      <w:proofErr w:type="spellEnd"/>
      <w:r w:rsidRPr="00367693">
        <w:rPr>
          <w:rFonts w:ascii="Times New Roman" w:hAnsi="Times New Roman" w:cs="Times New Roman"/>
          <w:sz w:val="24"/>
        </w:rPr>
        <w:t xml:space="preserve"> </w:t>
      </w:r>
      <w:proofErr w:type="spellStart"/>
      <w:r w:rsidRPr="00367693">
        <w:rPr>
          <w:rFonts w:ascii="Times New Roman" w:hAnsi="Times New Roman" w:cs="Times New Roman"/>
          <w:sz w:val="24"/>
        </w:rPr>
        <w:t>Cristol</w:t>
      </w:r>
      <w:proofErr w:type="spellEnd"/>
      <w:r w:rsidRPr="00367693">
        <w:rPr>
          <w:rFonts w:ascii="Times New Roman" w:hAnsi="Times New Roman" w:cs="Times New Roman"/>
          <w:sz w:val="24"/>
        </w:rPr>
        <w:t xml:space="preserve">?” </w:t>
      </w:r>
      <w:r w:rsidRPr="00367693">
        <w:rPr>
          <w:rFonts w:ascii="Times New Roman" w:hAnsi="Times New Roman" w:cs="Times New Roman"/>
          <w:sz w:val="24"/>
        </w:rPr>
        <w:t xml:space="preserve">documentary </w:t>
      </w:r>
      <w:r w:rsidRPr="00367693">
        <w:rPr>
          <w:rFonts w:ascii="Times New Roman" w:hAnsi="Times New Roman" w:cs="Times New Roman"/>
          <w:sz w:val="24"/>
        </w:rPr>
        <w:t>film</w:t>
      </w:r>
      <w:r w:rsidR="00367693" w:rsidRPr="00367693">
        <w:rPr>
          <w:rFonts w:ascii="Times New Roman" w:hAnsi="Times New Roman" w:cs="Times New Roman"/>
          <w:sz w:val="24"/>
        </w:rPr>
        <w:t xml:space="preserve"> has had a great impact of changing my perception of the United States government and its immigration policy. I feel like the United States is considering people from other countries as inferior beings who do not deserve to come to the country and stay with the Americans in the same country. This is why Doe is denied identity and the chance to cross the </w:t>
      </w:r>
      <w:r w:rsidR="00367693" w:rsidRPr="00367693">
        <w:rPr>
          <w:rFonts w:ascii="Times New Roman" w:hAnsi="Times New Roman" w:cs="Times New Roman"/>
          <w:sz w:val="24"/>
        </w:rPr>
        <w:lastRenderedPageBreak/>
        <w:t xml:space="preserve">border despite the fact that he is at his point of death. This is an unfair treatment of other human beings and the immigration policy need to be changed to stop similar tragedies from happening to immigrants. </w:t>
      </w:r>
    </w:p>
    <w:p w:rsidR="00367693" w:rsidRDefault="00367693" w:rsidP="00367693">
      <w:pPr>
        <w:spacing w:line="480" w:lineRule="auto"/>
        <w:jc w:val="both"/>
        <w:rPr>
          <w:rFonts w:ascii="Times New Roman" w:hAnsi="Times New Roman" w:cs="Times New Roman"/>
          <w:sz w:val="24"/>
        </w:rPr>
      </w:pPr>
    </w:p>
    <w:p w:rsidR="00367693" w:rsidRPr="00752426" w:rsidRDefault="00367693" w:rsidP="00367693">
      <w:pPr>
        <w:spacing w:line="480" w:lineRule="auto"/>
        <w:jc w:val="center"/>
        <w:rPr>
          <w:rFonts w:ascii="Times New Roman" w:hAnsi="Times New Roman" w:cs="Times New Roman"/>
          <w:b/>
          <w:sz w:val="24"/>
        </w:rPr>
      </w:pPr>
      <w:r w:rsidRPr="00752426">
        <w:rPr>
          <w:rFonts w:ascii="Times New Roman" w:hAnsi="Times New Roman" w:cs="Times New Roman"/>
          <w:b/>
          <w:sz w:val="24"/>
        </w:rPr>
        <w:t>Works Cited</w:t>
      </w:r>
    </w:p>
    <w:p w:rsidR="00367693" w:rsidRPr="00367693" w:rsidRDefault="00367693" w:rsidP="00367693">
      <w:pPr>
        <w:spacing w:line="480" w:lineRule="auto"/>
        <w:rPr>
          <w:rFonts w:ascii="Times New Roman" w:hAnsi="Times New Roman" w:cs="Times New Roman"/>
          <w:sz w:val="24"/>
        </w:rPr>
      </w:pPr>
      <w:r w:rsidRPr="00367693">
        <w:rPr>
          <w:rFonts w:ascii="Times New Roman" w:hAnsi="Times New Roman" w:cs="Times New Roman"/>
          <w:sz w:val="24"/>
        </w:rPr>
        <w:t xml:space="preserve">Documentary Film: "Who is </w:t>
      </w:r>
      <w:proofErr w:type="spellStart"/>
      <w:r w:rsidRPr="00367693">
        <w:rPr>
          <w:rFonts w:ascii="Times New Roman" w:hAnsi="Times New Roman" w:cs="Times New Roman"/>
          <w:sz w:val="24"/>
        </w:rPr>
        <w:t>Dayani</w:t>
      </w:r>
      <w:proofErr w:type="spellEnd"/>
      <w:r w:rsidRPr="00367693">
        <w:rPr>
          <w:rFonts w:ascii="Times New Roman" w:hAnsi="Times New Roman" w:cs="Times New Roman"/>
          <w:sz w:val="24"/>
        </w:rPr>
        <w:t xml:space="preserve"> Cristal"</w:t>
      </w:r>
    </w:p>
    <w:p w:rsidR="00367693" w:rsidRPr="00367693" w:rsidRDefault="00367693" w:rsidP="00367693">
      <w:pPr>
        <w:spacing w:line="480" w:lineRule="auto"/>
        <w:jc w:val="both"/>
        <w:rPr>
          <w:rFonts w:ascii="Times New Roman" w:hAnsi="Times New Roman" w:cs="Times New Roman"/>
          <w:sz w:val="24"/>
        </w:rPr>
      </w:pPr>
    </w:p>
    <w:p w:rsidR="00367693" w:rsidRPr="00367693" w:rsidRDefault="00367693" w:rsidP="00367693">
      <w:pPr>
        <w:spacing w:line="480" w:lineRule="auto"/>
        <w:ind w:firstLine="720"/>
        <w:jc w:val="both"/>
        <w:rPr>
          <w:rFonts w:ascii="Times New Roman" w:hAnsi="Times New Roman" w:cs="Times New Roman"/>
          <w:sz w:val="24"/>
        </w:rPr>
      </w:pPr>
    </w:p>
    <w:sectPr w:rsidR="00367693" w:rsidRPr="003676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61C" w:rsidRDefault="00B2561C" w:rsidP="008E07B9">
      <w:pPr>
        <w:spacing w:after="0" w:line="240" w:lineRule="auto"/>
      </w:pPr>
      <w:r>
        <w:separator/>
      </w:r>
    </w:p>
  </w:endnote>
  <w:endnote w:type="continuationSeparator" w:id="0">
    <w:p w:rsidR="00B2561C" w:rsidRDefault="00B2561C" w:rsidP="008E0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61C" w:rsidRDefault="00B2561C" w:rsidP="008E07B9">
      <w:pPr>
        <w:spacing w:after="0" w:line="240" w:lineRule="auto"/>
      </w:pPr>
      <w:r>
        <w:separator/>
      </w:r>
    </w:p>
  </w:footnote>
  <w:footnote w:type="continuationSeparator" w:id="0">
    <w:p w:rsidR="00B2561C" w:rsidRDefault="00B2561C" w:rsidP="008E07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517721"/>
      <w:docPartObj>
        <w:docPartGallery w:val="Page Numbers (Top of Page)"/>
        <w:docPartUnique/>
      </w:docPartObj>
    </w:sdtPr>
    <w:sdtEndPr>
      <w:rPr>
        <w:noProof/>
      </w:rPr>
    </w:sdtEndPr>
    <w:sdtContent>
      <w:p w:rsidR="008E07B9" w:rsidRDefault="008E07B9">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8E07B9" w:rsidRDefault="008E0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64"/>
    <w:rsid w:val="00177C8C"/>
    <w:rsid w:val="0024049F"/>
    <w:rsid w:val="0026436B"/>
    <w:rsid w:val="002F65AD"/>
    <w:rsid w:val="00367693"/>
    <w:rsid w:val="003A1113"/>
    <w:rsid w:val="003F3FCB"/>
    <w:rsid w:val="00526A87"/>
    <w:rsid w:val="005B7272"/>
    <w:rsid w:val="005F6C9D"/>
    <w:rsid w:val="008C0FE2"/>
    <w:rsid w:val="008E07B9"/>
    <w:rsid w:val="008E0814"/>
    <w:rsid w:val="00AF3D8D"/>
    <w:rsid w:val="00B2561C"/>
    <w:rsid w:val="00C27732"/>
    <w:rsid w:val="00CB0864"/>
    <w:rsid w:val="00EB0920"/>
    <w:rsid w:val="00F30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D2C23"/>
  <w15:chartTrackingRefBased/>
  <w15:docId w15:val="{E0FD5049-F9E6-413C-98E5-91966C57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7B9"/>
  </w:style>
  <w:style w:type="paragraph" w:styleId="Footer">
    <w:name w:val="footer"/>
    <w:basedOn w:val="Normal"/>
    <w:link w:val="FooterChar"/>
    <w:uiPriority w:val="99"/>
    <w:unhideWhenUsed/>
    <w:rsid w:val="008E0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11</cp:revision>
  <dcterms:created xsi:type="dcterms:W3CDTF">2018-12-14T20:57:00Z</dcterms:created>
  <dcterms:modified xsi:type="dcterms:W3CDTF">2018-12-15T00:31:00Z</dcterms:modified>
</cp:coreProperties>
</file>